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035"/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980"/>
        <w:gridCol w:w="8840"/>
      </w:tblGrid>
      <w:tr w:rsidR="00505F39" w:rsidRPr="00505F39" w:rsidTr="00505F39">
        <w:trPr>
          <w:trHeight w:val="315"/>
        </w:trPr>
        <w:tc>
          <w:tcPr>
            <w:tcW w:w="2040" w:type="dxa"/>
            <w:tcBorders>
              <w:top w:val="single" w:sz="12" w:space="0" w:color="7030A0"/>
              <w:left w:val="single" w:sz="12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zone</w:t>
            </w:r>
          </w:p>
        </w:tc>
        <w:tc>
          <w:tcPr>
            <w:tcW w:w="1980" w:type="dxa"/>
            <w:tcBorders>
              <w:top w:val="single" w:sz="12" w:space="0" w:color="7030A0"/>
              <w:left w:val="single" w:sz="12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nature signalement</w:t>
            </w:r>
          </w:p>
        </w:tc>
        <w:tc>
          <w:tcPr>
            <w:tcW w:w="8840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hideMark/>
          </w:tcPr>
          <w:p w:rsidR="00505F39" w:rsidRPr="00505F39" w:rsidRDefault="00505F39" w:rsidP="00505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Délai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840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plafond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sale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taggué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porte d'accès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sale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taggué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sol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sale</w:t>
            </w:r>
          </w:p>
        </w:tc>
        <w:tc>
          <w:tcPr>
            <w:tcW w:w="8840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dans les 48h</w:t>
            </w:r>
          </w:p>
        </w:tc>
      </w:tr>
      <w:tr w:rsidR="00505F39" w:rsidRPr="00505F39" w:rsidTr="00505F39">
        <w:trPr>
          <w:trHeight w:val="300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taggué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présence déchets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dans les 24h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vitre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sale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taggué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cloisons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sale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taggué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615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extérieur du train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sale</w:t>
            </w:r>
          </w:p>
        </w:tc>
        <w:tc>
          <w:tcPr>
            <w:tcW w:w="8840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auto"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délai d'un mois car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intervention</w:t>
            </w: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nécessite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l’</w:t>
            </w: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immobilisation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 train </w:t>
            </w: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pour passage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dans un équipement spécifique.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taggué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siège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sale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00"/>
        </w:trPr>
        <w:tc>
          <w:tcPr>
            <w:tcW w:w="2040" w:type="dxa"/>
            <w:tcBorders>
              <w:top w:val="nil"/>
              <w:left w:val="single" w:sz="12" w:space="0" w:color="7030A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taggué</w:t>
            </w:r>
          </w:p>
        </w:tc>
        <w:tc>
          <w:tcPr>
            <w:tcW w:w="8840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Une semaine</w:t>
            </w:r>
          </w:p>
        </w:tc>
      </w:tr>
      <w:tr w:rsidR="00505F39" w:rsidRPr="00505F39" w:rsidTr="00505F39">
        <w:trPr>
          <w:trHeight w:val="315"/>
        </w:trPr>
        <w:tc>
          <w:tcPr>
            <w:tcW w:w="2040" w:type="dxa"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05F39">
              <w:rPr>
                <w:rFonts w:ascii="Calibri" w:eastAsia="Times New Roman" w:hAnsi="Calibri" w:cs="Times New Roman"/>
                <w:color w:val="000000"/>
                <w:lang w:eastAsia="fr-FR"/>
              </w:rPr>
              <w:t>présence déchets</w:t>
            </w:r>
          </w:p>
        </w:tc>
        <w:tc>
          <w:tcPr>
            <w:tcW w:w="8840" w:type="dxa"/>
            <w:tcBorders>
              <w:top w:val="single" w:sz="4" w:space="0" w:color="auto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bottom"/>
            <w:hideMark/>
          </w:tcPr>
          <w:p w:rsidR="00505F39" w:rsidRPr="00505F39" w:rsidRDefault="00505F39" w:rsidP="00505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dans les 24h</w:t>
            </w:r>
          </w:p>
        </w:tc>
      </w:tr>
    </w:tbl>
    <w:p w:rsidR="00205879" w:rsidRDefault="00205879">
      <w:bookmarkStart w:id="0" w:name="_GoBack"/>
      <w:bookmarkEnd w:id="0"/>
    </w:p>
    <w:sectPr w:rsidR="00205879" w:rsidSect="00505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39"/>
    <w:rsid w:val="00205879"/>
    <w:rsid w:val="00505F39"/>
    <w:rsid w:val="00C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7004036h</dc:creator>
  <cp:lastModifiedBy>7004036h</cp:lastModifiedBy>
  <cp:revision>2</cp:revision>
  <dcterms:created xsi:type="dcterms:W3CDTF">2015-08-27T13:25:00Z</dcterms:created>
  <dcterms:modified xsi:type="dcterms:W3CDTF">2015-08-27T13:25:00Z</dcterms:modified>
</cp:coreProperties>
</file>